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156" w:afterLines="50" w:afterAutospacing="0"/>
        <w:ind w:left="0" w:right="0"/>
        <w:jc w:val="center"/>
        <w:rPr>
          <w:rFonts w:hint="eastAsia" w:ascii="楷体_GB2312" w:eastAsia="楷体_GB2312" w:cs="楷体_GB2312"/>
          <w:b/>
          <w:sz w:val="36"/>
          <w:szCs w:val="36"/>
          <w:lang w:val="en-US"/>
        </w:rPr>
      </w:pPr>
      <w:bookmarkStart w:id="0" w:name="_GoBack"/>
      <w:r>
        <w:rPr>
          <w:rFonts w:hint="eastAsia" w:ascii="楷体_GB2312" w:hAnsi="Times New Roman" w:eastAsia="楷体_GB2312" w:cs="楷体_GB2312"/>
          <w:b/>
          <w:kern w:val="2"/>
          <w:sz w:val="36"/>
          <w:szCs w:val="36"/>
          <w:lang w:val="en-US" w:eastAsia="zh-CN" w:bidi="ar"/>
        </w:rPr>
        <w:t>2016年 “大学生年度人物”风采展评座次表</w:t>
      </w:r>
      <w:bookmarkEnd w:id="0"/>
    </w:p>
    <w:tbl>
      <w:tblPr>
        <w:tblStyle w:val="4"/>
        <w:tblW w:w="8640" w:type="dxa"/>
        <w:tblInd w:w="24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舞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台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312" w:beforeLines="100" w:beforeAutospacing="0" w:after="156" w:afterLines="50" w:afterAutospacing="0"/>
        <w:ind w:left="0" w:right="0"/>
        <w:jc w:val="both"/>
        <w:rPr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18"/>
          <w:szCs w:val="24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北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                                                    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中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                                                 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南</w:t>
      </w:r>
    </w:p>
    <w:tbl>
      <w:tblPr>
        <w:tblStyle w:val="4"/>
        <w:tblW w:w="16183" w:type="dxa"/>
        <w:tblInd w:w="-1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851"/>
        <w:gridCol w:w="851"/>
        <w:gridCol w:w="709"/>
        <w:gridCol w:w="850"/>
        <w:gridCol w:w="284"/>
        <w:gridCol w:w="708"/>
        <w:gridCol w:w="709"/>
        <w:gridCol w:w="709"/>
        <w:gridCol w:w="647"/>
        <w:gridCol w:w="760"/>
        <w:gridCol w:w="719"/>
        <w:gridCol w:w="21"/>
        <w:gridCol w:w="764"/>
        <w:gridCol w:w="760"/>
        <w:gridCol w:w="750"/>
        <w:gridCol w:w="760"/>
        <w:gridCol w:w="720"/>
        <w:gridCol w:w="761"/>
        <w:gridCol w:w="142"/>
        <w:gridCol w:w="819"/>
        <w:gridCol w:w="680"/>
        <w:gridCol w:w="684"/>
        <w:gridCol w:w="696"/>
        <w:gridCol w:w="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员</w:t>
            </w: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委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席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工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作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员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3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语科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语科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语科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语科</w:t>
            </w:r>
          </w:p>
        </w:tc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敬文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敬文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敬文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敬文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敬文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敬文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敬文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敬文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敬文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敬文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敬文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敬文</w:t>
            </w:r>
          </w:p>
        </w:tc>
        <w:tc>
          <w:tcPr>
            <w:tcW w:w="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智慧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智慧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智慧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智慧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语科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语科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语科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语科</w:t>
            </w:r>
          </w:p>
        </w:tc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敬文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智慧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智慧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智慧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智慧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语科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语科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语科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语科</w:t>
            </w:r>
          </w:p>
        </w:tc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历旅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历旅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历旅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历旅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历旅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历旅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历旅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历旅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历旅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历旅</w:t>
            </w:r>
          </w:p>
        </w:tc>
        <w:tc>
          <w:tcPr>
            <w:tcW w:w="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智慧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智慧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智慧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智慧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地测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地测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地测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地测</w:t>
            </w:r>
          </w:p>
        </w:tc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历旅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历旅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历旅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哲管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哲管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哲管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哲管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哲管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哲管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哲管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哲管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哲管</w:t>
            </w:r>
          </w:p>
        </w:tc>
        <w:tc>
          <w:tcPr>
            <w:tcW w:w="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智慧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机电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机电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机电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地测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地测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地测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地测</w:t>
            </w:r>
          </w:p>
        </w:tc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哲管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哲管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哲管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哲管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马院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马院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马院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马院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马院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马院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马院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马院</w:t>
            </w:r>
          </w:p>
        </w:tc>
        <w:tc>
          <w:tcPr>
            <w:tcW w:w="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机电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机电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机电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机电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地测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地测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地测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地测</w:t>
            </w:r>
          </w:p>
        </w:tc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马院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马院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马院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马院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马院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机电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机电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机电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机电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地测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外院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外院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外院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外院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外院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外院</w:t>
            </w:r>
          </w:p>
        </w:tc>
        <w:tc>
          <w:tcPr>
            <w:tcW w:w="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机电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机电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电气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电气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外院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外院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外院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外院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外院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外院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外院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教科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教科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教科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教科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教科</w:t>
            </w:r>
          </w:p>
        </w:tc>
        <w:tc>
          <w:tcPr>
            <w:tcW w:w="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电气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电气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电气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电气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教科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教科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教科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教科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教科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教科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教科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教科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数统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数统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数统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数统</w:t>
            </w:r>
          </w:p>
        </w:tc>
        <w:tc>
          <w:tcPr>
            <w:tcW w:w="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电气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电气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电气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电气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中俄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中俄</w:t>
            </w:r>
          </w:p>
        </w:tc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数统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数统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数统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数统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数统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数统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数统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数统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数统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物电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物电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物电</w:t>
            </w:r>
          </w:p>
        </w:tc>
        <w:tc>
          <w:tcPr>
            <w:tcW w:w="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电气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电气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电气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科文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中俄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中俄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中俄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中俄</w:t>
            </w:r>
          </w:p>
        </w:tc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物电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物电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物电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物电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物电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物电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物电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物电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物电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物电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化工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化工</w:t>
            </w:r>
          </w:p>
        </w:tc>
        <w:tc>
          <w:tcPr>
            <w:tcW w:w="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传媒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传媒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传媒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传媒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中俄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中俄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中俄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中俄</w:t>
            </w:r>
          </w:p>
        </w:tc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化工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化工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化工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化工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化工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化工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化工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化工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化工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化工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化工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生科</w:t>
            </w:r>
          </w:p>
        </w:tc>
        <w:tc>
          <w:tcPr>
            <w:tcW w:w="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传媒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传媒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传媒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传媒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中俄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中俄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中俄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生科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生科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生科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生科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生科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生科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生科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生科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生科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生科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生科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生科</w:t>
            </w:r>
          </w:p>
        </w:tc>
        <w:tc>
          <w:tcPr>
            <w:tcW w:w="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传媒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传媒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传媒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传媒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传媒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</w:p>
        </w:tc>
        <w:tc>
          <w:tcPr>
            <w:tcW w:w="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</w:tbl>
    <w:p>
      <w:pPr>
        <w:pStyle w:val="2"/>
        <w:widowControl/>
        <w:rPr>
          <w:b/>
          <w:bCs w:val="0"/>
          <w:color w:val="000000"/>
          <w:w w:val="70"/>
          <w:sz w:val="21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6840" w:h="11915" w:orient="landscape"/>
      <w:pgMar w:top="567" w:right="1123" w:bottom="471" w:left="144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@楷体_GB2312">
    <w:altName w:val="宋体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186E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keepNext w:val="0"/>
      <w:keepLines w:val="0"/>
      <w:widowControl/>
      <w:suppressLineNumber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2017-03-10T15:16:35Z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