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both"/>
        <w:rPr>
          <w:rFonts w:hint="eastAsia" w:ascii="方正小标宋简体" w:hAnsi="微软雅黑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微软雅黑" w:eastAsia="方正小标宋简体" w:cs="Times New Roman"/>
          <w:sz w:val="36"/>
          <w:szCs w:val="36"/>
          <w:lang w:eastAsia="zh-CN"/>
        </w:rPr>
        <w:t>附件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微软雅黑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石岭同志</w:t>
      </w:r>
      <w:r>
        <w:rPr>
          <w:rFonts w:hint="eastAsia" w:ascii="方正小标宋简体" w:hAnsi="微软雅黑" w:eastAsia="方正小标宋简体" w:cs="Times New Roman"/>
          <w:sz w:val="36"/>
          <w:szCs w:val="36"/>
          <w:lang w:val="en-US" w:eastAsia="zh-CN"/>
        </w:rPr>
        <w:t>情况简介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石岭，女，汉族，1978年12月生，中共党员,</w:t>
      </w:r>
      <w:r>
        <w:rPr>
          <w:rFonts w:hint="eastAsia" w:ascii="仿宋" w:hAnsi="仿宋" w:eastAsia="仿宋" w:cs="Times New Roman"/>
          <w:sz w:val="32"/>
          <w:szCs w:val="32"/>
        </w:rPr>
        <w:t>思想政治教育专业辅导员专项博士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江苏师范大学法学院党委副书记，从事辅导员工作14年8个月。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石岭同志长期在一线从事学生管理工作，能够创新工作思路，强化党建和思政教育，所在学院学生工作多次受到省、市、校表彰，个人也获得多项荣誉称号；注重学生工作理论研究，获得省哲学社会科学基金项目、辅导员工作研究会课题等立项，在《思想教育研究》等核心期刊上发表多篇论文；注重职业技能提升，获得北京师范大学思想政治教育专业博士学位、二级心理咨询师、三级创业咨询师等资格证书，疫情期间服务于多个心理咨询热线平台。</w:t>
      </w:r>
    </w:p>
    <w:p>
      <w:pPr>
        <w:spacing w:line="640" w:lineRule="exact"/>
        <w:ind w:firstLine="0" w:firstLineChars="0"/>
        <w:jc w:val="center"/>
        <w:rPr>
          <w:rFonts w:hint="default" w:ascii="方正小标宋简体" w:hAnsi="微软雅黑" w:eastAsia="方正小标宋简体" w:cs="Times New Roman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7791"/>
    <w:rsid w:val="04C02F2D"/>
    <w:rsid w:val="0F347791"/>
    <w:rsid w:val="280460D6"/>
    <w:rsid w:val="2FDA7544"/>
    <w:rsid w:val="73C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00" w:firstLineChars="200"/>
      <w:jc w:val="both"/>
    </w:pPr>
    <w:rPr>
      <w:rFonts w:ascii="微软雅黑" w:hAnsi="微软雅黑" w:eastAsia="宋体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2021-05-17T04:02:00Z</dcterms:created>
  <dc:creator>Re`venge</dc:creator>
  <cp:lastModifiedBy>青歌</cp:lastModifiedBy>
  <cp:lastPrinted>2022-02-28T07:21:00Z</cp:lastPrinted>
  <dcterms:modified xsi:type="dcterms:W3CDTF">2022-02-28T10:24:56Z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5AB9A9222C9F4C4F88D9F903B8CDC5BE</vt:lpwstr>
  </property>
</Properties>
</file>